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18CC" w14:textId="77777777" w:rsidR="00C57A90" w:rsidRDefault="003C7B04" w:rsidP="003C7B04">
      <w:pPr>
        <w:jc w:val="center"/>
      </w:pPr>
      <w:r>
        <w:t>Pike County Health Department</w:t>
      </w:r>
    </w:p>
    <w:p w14:paraId="33EB3E40" w14:textId="77777777" w:rsidR="003C7B04" w:rsidRDefault="003C7B04" w:rsidP="003C7B04">
      <w:pPr>
        <w:jc w:val="center"/>
      </w:pPr>
      <w:r>
        <w:t>Job Description</w:t>
      </w:r>
    </w:p>
    <w:p w14:paraId="62BFF105" w14:textId="69ABE487" w:rsidR="003C7B04" w:rsidRDefault="003C7B04" w:rsidP="003C7B04">
      <w:r>
        <w:rPr>
          <w:b/>
        </w:rPr>
        <w:t xml:space="preserve">Position Title: </w:t>
      </w:r>
      <w:r>
        <w:t>Public Health Nurse</w:t>
      </w:r>
      <w:r w:rsidR="0028009A">
        <w:t>, RN</w:t>
      </w:r>
      <w:r>
        <w:t>/Immunization Nurse</w:t>
      </w:r>
    </w:p>
    <w:p w14:paraId="788E2980" w14:textId="77777777" w:rsidR="003C7B04" w:rsidRDefault="003C7B04" w:rsidP="003C7B04">
      <w:r>
        <w:rPr>
          <w:b/>
        </w:rPr>
        <w:t xml:space="preserve">SUMMARY: </w:t>
      </w:r>
      <w:r>
        <w:t>Public Health Nurse/Immunization Nurse applies principles and practices of nursing to specific situations, with fundamental responsibilities to providing and ensurin</w:t>
      </w:r>
      <w:r w:rsidR="00DC68BD">
        <w:t>g profession</w:t>
      </w:r>
      <w:r w:rsidR="00104D49">
        <w:t xml:space="preserve">al care to clients.  </w:t>
      </w:r>
      <w:r w:rsidR="004B2A9F">
        <w:t>R</w:t>
      </w:r>
      <w:r w:rsidR="006A7A18">
        <w:t>eports directly to Health Officer.</w:t>
      </w:r>
    </w:p>
    <w:p w14:paraId="00DB07CB" w14:textId="77777777" w:rsidR="003C7B04" w:rsidRDefault="003C7B04" w:rsidP="003C7B04">
      <w:pPr>
        <w:rPr>
          <w:b/>
        </w:rPr>
      </w:pPr>
      <w:r>
        <w:rPr>
          <w:b/>
        </w:rPr>
        <w:t>ESSENTIAL DUTIES AND RESPONSIBLILTIES:</w:t>
      </w:r>
    </w:p>
    <w:p w14:paraId="6DC6A69F" w14:textId="18732986" w:rsidR="003C7B04" w:rsidRDefault="003C7B04" w:rsidP="003C7B04">
      <w:r>
        <w:t xml:space="preserve">Conducts home visits for clients to provide </w:t>
      </w:r>
      <w:r w:rsidR="001D3400">
        <w:t xml:space="preserve">limited </w:t>
      </w:r>
      <w:r>
        <w:t>nursing services, including:</w:t>
      </w:r>
    </w:p>
    <w:p w14:paraId="55B0B88A" w14:textId="77777777" w:rsidR="00214195" w:rsidRDefault="003C7B04" w:rsidP="00422E1A">
      <w:pPr>
        <w:spacing w:after="0"/>
      </w:pPr>
      <w:r>
        <w:tab/>
        <w:t>Assess patient condition and vital signs</w:t>
      </w:r>
    </w:p>
    <w:p w14:paraId="22CF796B" w14:textId="77A478B2" w:rsidR="003C7B04" w:rsidRDefault="003C7B04" w:rsidP="00422E1A">
      <w:pPr>
        <w:spacing w:after="0"/>
      </w:pPr>
      <w:r>
        <w:tab/>
        <w:t>Maintain contact with physician as needed</w:t>
      </w:r>
    </w:p>
    <w:p w14:paraId="0C71B925" w14:textId="77777777" w:rsidR="003C7B04" w:rsidRDefault="003C7B04" w:rsidP="00422E1A">
      <w:pPr>
        <w:spacing w:after="0"/>
      </w:pPr>
      <w:r>
        <w:tab/>
        <w:t>Perform venipuncture and various lab specimen collection</w:t>
      </w:r>
      <w:r w:rsidR="007967DE">
        <w:t>s</w:t>
      </w:r>
      <w:r>
        <w:t xml:space="preserve"> </w:t>
      </w:r>
    </w:p>
    <w:p w14:paraId="01D8678F" w14:textId="77777777" w:rsidR="003C7B04" w:rsidRDefault="003C7B04" w:rsidP="00422E1A">
      <w:pPr>
        <w:spacing w:after="0"/>
      </w:pPr>
      <w:r>
        <w:tab/>
        <w:t>Set up medications</w:t>
      </w:r>
    </w:p>
    <w:p w14:paraId="66098561" w14:textId="77777777" w:rsidR="003C7B04" w:rsidRDefault="003C7B04" w:rsidP="00422E1A">
      <w:pPr>
        <w:spacing w:after="0"/>
      </w:pPr>
      <w:r>
        <w:tab/>
        <w:t>Refer to appropriate community services as needed</w:t>
      </w:r>
    </w:p>
    <w:p w14:paraId="06A281EE" w14:textId="77777777" w:rsidR="00422E1A" w:rsidRDefault="00422E1A" w:rsidP="00422E1A">
      <w:pPr>
        <w:spacing w:after="0"/>
      </w:pPr>
    </w:p>
    <w:p w14:paraId="164ECF6E" w14:textId="30D9392C" w:rsidR="00DC68BD" w:rsidRDefault="00DC68BD" w:rsidP="003C7B04">
      <w:r>
        <w:t>Manage all aspects of immunization program including inventory, reordering, clinic scheduling, maintaining client records, recording immunizations into CHIRP, and reports as necessary.</w:t>
      </w:r>
    </w:p>
    <w:p w14:paraId="68787CBC" w14:textId="0E5A14B6" w:rsidR="003C7B04" w:rsidRDefault="003C7B04" w:rsidP="003C7B04">
      <w:r>
        <w:t xml:space="preserve">Administer vaccinations according to the ACIP/CDC/ISDH guidelines both to children and adults.        </w:t>
      </w:r>
    </w:p>
    <w:p w14:paraId="55609EF5" w14:textId="2711CAF3" w:rsidR="003C7B04" w:rsidRDefault="003C7B04" w:rsidP="003C7B04">
      <w:r>
        <w:t xml:space="preserve">Administer and evaluate </w:t>
      </w:r>
      <w:r w:rsidR="00AD2F60">
        <w:t>TB</w:t>
      </w:r>
      <w:r>
        <w:t xml:space="preserve"> skin testing</w:t>
      </w:r>
      <w:r w:rsidR="00443D26">
        <w:t>,</w:t>
      </w:r>
      <w:r w:rsidR="00E74F80">
        <w:t xml:space="preserve"> after training</w:t>
      </w:r>
      <w:r>
        <w:t xml:space="preserve">. Provide tuberculosis </w:t>
      </w:r>
      <w:r w:rsidR="007F3826">
        <w:t xml:space="preserve">education, case management, and ordered </w:t>
      </w:r>
      <w:r>
        <w:t>treatment</w:t>
      </w:r>
      <w:r w:rsidR="007F3826">
        <w:t>, including DOT</w:t>
      </w:r>
      <w:r>
        <w:t xml:space="preserve">. </w:t>
      </w:r>
    </w:p>
    <w:p w14:paraId="76BF06A6" w14:textId="544C9C03" w:rsidR="003C7B04" w:rsidRDefault="00791962" w:rsidP="0028009A">
      <w:pPr>
        <w:spacing w:after="0"/>
      </w:pPr>
      <w:r>
        <w:t xml:space="preserve">Responsible for providing health promotion and disease prevention support to the county, including </w:t>
      </w:r>
    </w:p>
    <w:p w14:paraId="196F12DB" w14:textId="243BB39C" w:rsidR="00791962" w:rsidRDefault="007967DE" w:rsidP="0028009A">
      <w:pPr>
        <w:spacing w:after="0"/>
      </w:pPr>
      <w:proofErr w:type="gramStart"/>
      <w:r>
        <w:t>b</w:t>
      </w:r>
      <w:r w:rsidR="00791962">
        <w:t>lood</w:t>
      </w:r>
      <w:proofErr w:type="gramEnd"/>
      <w:r w:rsidR="00791962">
        <w:t xml:space="preserve"> pressure screenings at community sites</w:t>
      </w:r>
      <w:r w:rsidR="006A7A18">
        <w:t xml:space="preserve"> as requested</w:t>
      </w:r>
      <w:r w:rsidR="00791962">
        <w:t>, participation at he</w:t>
      </w:r>
      <w:r w:rsidR="006A7A18">
        <w:t>alth fairs, and providing health topic</w:t>
      </w:r>
      <w:r w:rsidR="00891282">
        <w:t xml:space="preserve"> p</w:t>
      </w:r>
      <w:r w:rsidR="00791962">
        <w:t>resentations when called upon.</w:t>
      </w:r>
    </w:p>
    <w:p w14:paraId="023CD52D" w14:textId="77777777" w:rsidR="0028009A" w:rsidRDefault="0028009A" w:rsidP="0028009A">
      <w:pPr>
        <w:spacing w:after="0"/>
      </w:pPr>
    </w:p>
    <w:p w14:paraId="24B1C87A" w14:textId="1AFC18B5" w:rsidR="00791962" w:rsidRDefault="00791962" w:rsidP="003C7B04">
      <w:r>
        <w:t>Preparation of accurate, concise, and factual reports, including documentation of home visits, vaccinations, and screenings.</w:t>
      </w:r>
    </w:p>
    <w:p w14:paraId="5364A9CA" w14:textId="7ADD686D" w:rsidR="007F3826" w:rsidRDefault="007F3826" w:rsidP="003C7B04">
      <w:r>
        <w:t>Participate in various community coalitions</w:t>
      </w:r>
      <w:r w:rsidR="00422E1A">
        <w:t xml:space="preserve"> and attend professional workshops, training seminars</w:t>
      </w:r>
      <w:r w:rsidR="0028009A">
        <w:t>, and</w:t>
      </w:r>
      <w:r w:rsidR="00422E1A">
        <w:t xml:space="preserve"> quarterly board meetings.</w:t>
      </w:r>
    </w:p>
    <w:p w14:paraId="1952C5A7" w14:textId="126A5CD5" w:rsidR="00360145" w:rsidRDefault="00791962" w:rsidP="00422E1A">
      <w:pPr>
        <w:spacing w:line="240" w:lineRule="auto"/>
      </w:pPr>
      <w:r>
        <w:t>Perform communicable disease investigation in P</w:t>
      </w:r>
      <w:r w:rsidR="0078773D">
        <w:t>ike County as required by ISDH. P</w:t>
      </w:r>
      <w:bookmarkStart w:id="0" w:name="_GoBack"/>
      <w:bookmarkEnd w:id="0"/>
      <w:r>
        <w:t>rovide limited nursing care to clients on a walk-in basis, including, but not limited to, vital s</w:t>
      </w:r>
      <w:r w:rsidR="00E74F80">
        <w:t>ign checks, head lice checks.</w:t>
      </w:r>
      <w:r>
        <w:t xml:space="preserve"> </w:t>
      </w:r>
    </w:p>
    <w:p w14:paraId="2EF97F1E" w14:textId="23D7C14D" w:rsidR="00E74F80" w:rsidRDefault="00E74F80" w:rsidP="00E74F80">
      <w:r>
        <w:t>Prepare and submit grant application when necessary.  Maintain current grant responsibilities, including reports.</w:t>
      </w:r>
    </w:p>
    <w:p w14:paraId="5FA096FC" w14:textId="77777777" w:rsidR="00162D44" w:rsidRPr="00162D44" w:rsidRDefault="00162D44" w:rsidP="003C7B04"/>
    <w:p w14:paraId="2ECD208F" w14:textId="77777777" w:rsidR="00791962" w:rsidRDefault="00791962" w:rsidP="003C7B04"/>
    <w:p w14:paraId="0E66CDB7" w14:textId="77777777" w:rsidR="003C7B04" w:rsidRPr="003C7B04" w:rsidRDefault="003C7B04" w:rsidP="003C7B04"/>
    <w:sectPr w:rsidR="003C7B04" w:rsidRPr="003C7B04" w:rsidSect="00C5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4"/>
    <w:rsid w:val="00104D49"/>
    <w:rsid w:val="00162D44"/>
    <w:rsid w:val="001C6A5A"/>
    <w:rsid w:val="001D3400"/>
    <w:rsid w:val="00214195"/>
    <w:rsid w:val="00262996"/>
    <w:rsid w:val="0028009A"/>
    <w:rsid w:val="00355937"/>
    <w:rsid w:val="00360145"/>
    <w:rsid w:val="003C7B04"/>
    <w:rsid w:val="00422E1A"/>
    <w:rsid w:val="00443D26"/>
    <w:rsid w:val="00457000"/>
    <w:rsid w:val="00487372"/>
    <w:rsid w:val="004B2A9F"/>
    <w:rsid w:val="004D1A23"/>
    <w:rsid w:val="00551CAC"/>
    <w:rsid w:val="005B2A71"/>
    <w:rsid w:val="006A7A18"/>
    <w:rsid w:val="0072206F"/>
    <w:rsid w:val="00742384"/>
    <w:rsid w:val="0078773D"/>
    <w:rsid w:val="00791962"/>
    <w:rsid w:val="007967DE"/>
    <w:rsid w:val="007F3826"/>
    <w:rsid w:val="00891282"/>
    <w:rsid w:val="009E7786"/>
    <w:rsid w:val="00AA6B0C"/>
    <w:rsid w:val="00AD2F60"/>
    <w:rsid w:val="00BB07B1"/>
    <w:rsid w:val="00C57A90"/>
    <w:rsid w:val="00D940E7"/>
    <w:rsid w:val="00DC04B8"/>
    <w:rsid w:val="00DC68BD"/>
    <w:rsid w:val="00E74F80"/>
    <w:rsid w:val="00F54F01"/>
    <w:rsid w:val="00F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8BFC"/>
  <w15:docId w15:val="{68F93578-EBEB-4425-B259-E8829C58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Hewlett-Packard Company</cp:lastModifiedBy>
  <cp:revision>2</cp:revision>
  <cp:lastPrinted>2024-09-03T18:34:00Z</cp:lastPrinted>
  <dcterms:created xsi:type="dcterms:W3CDTF">2024-09-03T18:43:00Z</dcterms:created>
  <dcterms:modified xsi:type="dcterms:W3CDTF">2024-09-03T18:43:00Z</dcterms:modified>
</cp:coreProperties>
</file>